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973000">
        <w:rPr>
          <w:rFonts w:ascii="Times New Roman" w:hAnsi="Times New Roman"/>
          <w:sz w:val="28"/>
          <w:szCs w:val="28"/>
        </w:rPr>
        <w:t>31</w:t>
      </w:r>
      <w:r w:rsidR="00A36BDC">
        <w:rPr>
          <w:rFonts w:ascii="Times New Roman" w:hAnsi="Times New Roman"/>
          <w:sz w:val="28"/>
          <w:szCs w:val="28"/>
        </w:rPr>
        <w:t xml:space="preserve"> января </w:t>
      </w:r>
      <w:r w:rsidR="00F62903">
        <w:rPr>
          <w:rFonts w:ascii="Times New Roman" w:hAnsi="Times New Roman"/>
          <w:sz w:val="28"/>
          <w:szCs w:val="28"/>
        </w:rPr>
        <w:t>2020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A0259C">
        <w:rPr>
          <w:rFonts w:ascii="Times New Roman" w:hAnsi="Times New Roman"/>
          <w:sz w:val="28"/>
          <w:szCs w:val="28"/>
        </w:rPr>
        <w:t>13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24891" w:rsidTr="00A36BDC">
        <w:trPr>
          <w:trHeight w:val="479"/>
        </w:trPr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4891" w:rsidRPr="00224891" w:rsidRDefault="00224891" w:rsidP="00224891">
      <w:pPr>
        <w:jc w:val="center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«Кокшайское сельское поселение» от 8 ноября </w:t>
      </w:r>
      <w:smartTag w:uri="urn:schemas-microsoft-com:office:smarttags" w:element="metricconverter">
        <w:smartTagPr>
          <w:attr w:name="ProductID" w:val="2019 г"/>
        </w:smartTagPr>
        <w:r w:rsidRPr="00224891">
          <w:rPr>
            <w:rFonts w:ascii="Times New Roman" w:hAnsi="Times New Roman"/>
            <w:sz w:val="28"/>
            <w:szCs w:val="28"/>
          </w:rPr>
          <w:t>2019 г</w:t>
        </w:r>
      </w:smartTag>
      <w:r w:rsidRPr="00224891">
        <w:rPr>
          <w:rFonts w:ascii="Times New Roman" w:hAnsi="Times New Roman"/>
          <w:sz w:val="28"/>
          <w:szCs w:val="28"/>
        </w:rPr>
        <w:t xml:space="preserve">. </w:t>
      </w:r>
      <w:r w:rsidRPr="00224891">
        <w:rPr>
          <w:rFonts w:ascii="Times New Roman" w:hAnsi="Times New Roman"/>
          <w:sz w:val="28"/>
          <w:szCs w:val="28"/>
        </w:rPr>
        <w:br/>
        <w:t>№ 180 «Об утверждении Административного регламента предоставления муниципальной услуги «Выдача разрешения на строительство»</w:t>
      </w:r>
    </w:p>
    <w:p w:rsidR="00224891" w:rsidRPr="00224891" w:rsidRDefault="00224891" w:rsidP="00224891">
      <w:pPr>
        <w:rPr>
          <w:rFonts w:ascii="Times New Roman" w:hAnsi="Times New Roman"/>
          <w:sz w:val="28"/>
          <w:szCs w:val="28"/>
        </w:rPr>
      </w:pPr>
    </w:p>
    <w:p w:rsidR="00224891" w:rsidRPr="00224891" w:rsidRDefault="00224891" w:rsidP="00224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24891">
          <w:rPr>
            <w:rFonts w:ascii="Times New Roman" w:hAnsi="Times New Roman"/>
            <w:sz w:val="28"/>
            <w:szCs w:val="28"/>
          </w:rPr>
          <w:t>2010 г</w:t>
        </w:r>
      </w:smartTag>
      <w:r w:rsidRPr="00224891">
        <w:rPr>
          <w:rFonts w:ascii="Times New Roman" w:hAnsi="Times New Roman"/>
          <w:sz w:val="28"/>
          <w:szCs w:val="28"/>
        </w:rPr>
        <w:t xml:space="preserve">. </w:t>
      </w:r>
      <w:r w:rsidRPr="00224891">
        <w:rPr>
          <w:rFonts w:ascii="Times New Roman" w:hAnsi="Times New Roman"/>
          <w:sz w:val="28"/>
          <w:szCs w:val="28"/>
        </w:rPr>
        <w:br/>
        <w:t xml:space="preserve">№ 210-ФЗ «Об организации предоставления государственных </w:t>
      </w:r>
      <w:r w:rsidRPr="00224891">
        <w:rPr>
          <w:rFonts w:ascii="Times New Roman" w:hAnsi="Times New Roman"/>
          <w:sz w:val="28"/>
          <w:szCs w:val="28"/>
        </w:rPr>
        <w:br/>
        <w:t>и муниципальных услуг», Кокшайская сельская администрация ПОСТАНОВЛЯЕТ:</w:t>
      </w:r>
    </w:p>
    <w:p w:rsidR="00224891" w:rsidRPr="00224891" w:rsidRDefault="00224891" w:rsidP="00224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«Кокшайское сельское поселение» от 8 ноября </w:t>
      </w:r>
      <w:smartTag w:uri="urn:schemas-microsoft-com:office:smarttags" w:element="metricconverter">
        <w:smartTagPr>
          <w:attr w:name="ProductID" w:val="2019 г"/>
        </w:smartTagPr>
        <w:r w:rsidRPr="00224891">
          <w:rPr>
            <w:rFonts w:ascii="Times New Roman" w:hAnsi="Times New Roman"/>
            <w:sz w:val="28"/>
            <w:szCs w:val="28"/>
          </w:rPr>
          <w:t>2019 г</w:t>
        </w:r>
      </w:smartTag>
      <w:r w:rsidRPr="00224891">
        <w:rPr>
          <w:rFonts w:ascii="Times New Roman" w:hAnsi="Times New Roman"/>
          <w:sz w:val="28"/>
          <w:szCs w:val="28"/>
        </w:rPr>
        <w:t xml:space="preserve">. </w:t>
      </w:r>
      <w:r w:rsidRPr="00224891">
        <w:rPr>
          <w:rFonts w:ascii="Times New Roman" w:hAnsi="Times New Roman"/>
          <w:sz w:val="28"/>
          <w:szCs w:val="28"/>
        </w:rPr>
        <w:br/>
        <w:t>№ 180 «Об утверждении Административного регламента предоставления муниципальной услуги «Выдача разрешения на строительство» следующие изменения:</w:t>
      </w:r>
    </w:p>
    <w:p w:rsidR="00224891" w:rsidRPr="00224891" w:rsidRDefault="00224891" w:rsidP="00224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1) в преамбуле слова «администрация муниципального образования «Кокшайское сельское поселение» заменить словами «Кокшайская сельская администрация»;</w:t>
      </w:r>
    </w:p>
    <w:p w:rsidR="00224891" w:rsidRPr="00224891" w:rsidRDefault="00224891" w:rsidP="00224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2) в пункте 3 слова «МО «Звениговский муниципальный район»» заменить словами «Звениговского муниципального района»;</w:t>
      </w:r>
    </w:p>
    <w:p w:rsidR="00224891" w:rsidRPr="00224891" w:rsidRDefault="00224891" w:rsidP="00224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2.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муниципального образования «Кокшайское сельское поселение» от 8 ноября </w:t>
      </w:r>
      <w:smartTag w:uri="urn:schemas-microsoft-com:office:smarttags" w:element="metricconverter">
        <w:smartTagPr>
          <w:attr w:name="ProductID" w:val="2019 г"/>
        </w:smartTagPr>
        <w:r w:rsidRPr="00224891">
          <w:rPr>
            <w:rFonts w:ascii="Times New Roman" w:hAnsi="Times New Roman"/>
            <w:sz w:val="28"/>
            <w:szCs w:val="28"/>
          </w:rPr>
          <w:t>2019 г</w:t>
        </w:r>
      </w:smartTag>
      <w:r w:rsidRPr="00224891">
        <w:rPr>
          <w:rFonts w:ascii="Times New Roman" w:hAnsi="Times New Roman"/>
          <w:sz w:val="28"/>
          <w:szCs w:val="28"/>
        </w:rPr>
        <w:t>.             № 180 «Об утверждении Административного регламента предоставления муниципальной услуги «Выдача разрешения на строительство» следующие изменения: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lastRenderedPageBreak/>
        <w:t>1) в абзаце первом пункта 1 слова «администрацией муниципального образования «Кокшайское сельское поселение» заменить словами «Кокшайской сельской администрацией»;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2) в абзаце первом пункта 9 слова «7 рабочих дней» заменить словами «пять рабочих дней»;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3) дополнить пунктом 12.3 следующего содержания:</w:t>
      </w:r>
    </w:p>
    <w:p w:rsidR="00224891" w:rsidRPr="00224891" w:rsidRDefault="00224891" w:rsidP="002248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«12.3. Лица, указанные в </w:t>
      </w:r>
      <w:hyperlink r:id="rId7" w:history="1">
        <w:r w:rsidRPr="00224891">
          <w:rPr>
            <w:rStyle w:val="ae"/>
            <w:rFonts w:ascii="Times New Roman" w:hAnsi="Times New Roman"/>
            <w:sz w:val="28"/>
            <w:szCs w:val="28"/>
          </w:rPr>
          <w:t>частях 21.5</w:t>
        </w:r>
      </w:hyperlink>
      <w:r w:rsidRPr="00224891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Pr="00224891">
          <w:rPr>
            <w:rStyle w:val="ae"/>
            <w:rFonts w:ascii="Times New Roman" w:hAnsi="Times New Roman"/>
            <w:sz w:val="28"/>
            <w:szCs w:val="28"/>
          </w:rPr>
          <w:t>21.7</w:t>
        </w:r>
      </w:hyperlink>
      <w:r w:rsidRPr="00224891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224891">
          <w:rPr>
            <w:rStyle w:val="ae"/>
            <w:rFonts w:ascii="Times New Roman" w:hAnsi="Times New Roman"/>
            <w:sz w:val="28"/>
            <w:szCs w:val="28"/>
          </w:rPr>
          <w:t>21.9</w:t>
        </w:r>
      </w:hyperlink>
      <w:r w:rsidRPr="00224891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Федерации, обязаны направить уведомление о переходе к ним прав на земельные участки, права пользования недрами, об образовании земельного участка в Администрацию с указанием реквизитов:</w:t>
      </w:r>
    </w:p>
    <w:p w:rsidR="00224891" w:rsidRPr="00224891" w:rsidRDefault="00224891" w:rsidP="0022489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1) правоустанавливающих документов на такие земельные участки в случае, указанном в </w:t>
      </w:r>
      <w:hyperlink r:id="rId10" w:history="1">
        <w:r w:rsidRPr="00224891">
          <w:rPr>
            <w:rStyle w:val="ae"/>
            <w:rFonts w:ascii="Times New Roman" w:hAnsi="Times New Roman"/>
            <w:sz w:val="28"/>
            <w:szCs w:val="28"/>
          </w:rPr>
          <w:t>части 21.5</w:t>
        </w:r>
      </w:hyperlink>
      <w:r w:rsidRPr="00224891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Федерации;</w:t>
      </w:r>
    </w:p>
    <w:p w:rsidR="00224891" w:rsidRPr="00224891" w:rsidRDefault="00224891" w:rsidP="0022489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2) решения об образовании земельных участков в случаях, предусмотренных </w:t>
      </w:r>
      <w:hyperlink r:id="rId11" w:history="1">
        <w:r w:rsidRPr="00224891">
          <w:rPr>
            <w:rStyle w:val="ae"/>
            <w:rFonts w:ascii="Times New Roman" w:hAnsi="Times New Roman"/>
            <w:sz w:val="28"/>
            <w:szCs w:val="28"/>
          </w:rPr>
          <w:t>частями 21.6</w:t>
        </w:r>
      </w:hyperlink>
      <w:r w:rsidRPr="00224891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224891">
          <w:rPr>
            <w:rStyle w:val="ae"/>
            <w:rFonts w:ascii="Times New Roman" w:hAnsi="Times New Roman"/>
            <w:sz w:val="28"/>
            <w:szCs w:val="28"/>
          </w:rPr>
          <w:t>21.7</w:t>
        </w:r>
      </w:hyperlink>
      <w:r w:rsidRPr="00224891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Федерации, если в соответствии с земельным </w:t>
      </w:r>
      <w:hyperlink r:id="rId13" w:history="1">
        <w:r w:rsidRPr="00224891">
          <w:rPr>
            <w:rStyle w:val="ae"/>
            <w:rFonts w:ascii="Times New Roman" w:hAnsi="Times New Roman"/>
            <w:sz w:val="28"/>
            <w:szCs w:val="28"/>
          </w:rPr>
          <w:t>законодательством</w:t>
        </w:r>
      </w:hyperlink>
      <w:r w:rsidRPr="00224891">
        <w:rPr>
          <w:rFonts w:ascii="Times New Roman" w:hAnsi="Times New Roman"/>
          <w:sz w:val="28"/>
          <w:szCs w:val="28"/>
        </w:rPr>
        <w:t xml:space="preserve"> решение об образовании земельного участка принимает орган местного самоуправления;</w:t>
      </w:r>
    </w:p>
    <w:p w:rsidR="00224891" w:rsidRPr="00224891" w:rsidRDefault="00224891" w:rsidP="0022489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14" w:history="1">
        <w:r w:rsidRPr="00224891">
          <w:rPr>
            <w:rStyle w:val="ae"/>
            <w:rFonts w:ascii="Times New Roman" w:hAnsi="Times New Roman"/>
            <w:sz w:val="28"/>
            <w:szCs w:val="28"/>
          </w:rPr>
          <w:t>частью 21.7</w:t>
        </w:r>
      </w:hyperlink>
      <w:r w:rsidRPr="00224891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Федерации;</w:t>
      </w:r>
    </w:p>
    <w:p w:rsidR="00224891" w:rsidRPr="00224891" w:rsidRDefault="00224891" w:rsidP="0022489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4)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15" w:history="1">
        <w:r w:rsidRPr="00224891">
          <w:rPr>
            <w:rStyle w:val="ae"/>
            <w:rFonts w:ascii="Times New Roman" w:hAnsi="Times New Roman"/>
            <w:sz w:val="28"/>
            <w:szCs w:val="28"/>
          </w:rPr>
          <w:t>частью 21.9</w:t>
        </w:r>
      </w:hyperlink>
      <w:r w:rsidRPr="00224891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Федерации.</w:t>
      </w:r>
    </w:p>
    <w:p w:rsidR="00224891" w:rsidRPr="00224891" w:rsidRDefault="00224891" w:rsidP="002248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Указанные в подпунктах 1-4 настоящего пункта документы или сведения, содержащиеся в них, запрашиваются Администрацией в соответствующих органах государственной власти или органах местного самоуправления в случае, если они не были представлены заявителем.</w:t>
      </w:r>
    </w:p>
    <w:p w:rsidR="00224891" w:rsidRPr="00224891" w:rsidRDefault="00224891" w:rsidP="002248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В случае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в Администрацию обязано представить лицо, указанное в </w:t>
      </w:r>
      <w:hyperlink r:id="rId16" w:history="1">
        <w:r w:rsidRPr="00224891">
          <w:rPr>
            <w:rStyle w:val="ae"/>
            <w:rFonts w:ascii="Times New Roman" w:hAnsi="Times New Roman"/>
            <w:sz w:val="28"/>
            <w:szCs w:val="28"/>
          </w:rPr>
          <w:t>части 21.5</w:t>
        </w:r>
      </w:hyperlink>
      <w:r w:rsidRPr="00224891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Федерации.»;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lastRenderedPageBreak/>
        <w:t>4) пункт 14 дополнить предложением следующего содержания: «Разрешение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строительство.»;</w:t>
      </w:r>
    </w:p>
    <w:p w:rsidR="00224891" w:rsidRPr="00224891" w:rsidRDefault="00224891" w:rsidP="0022489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891">
        <w:rPr>
          <w:sz w:val="28"/>
          <w:szCs w:val="28"/>
        </w:rPr>
        <w:t>5) в абзаце семнадцатом пункта 15 слова «в срок не позднее трех рабочих дней со дня получения заявления о выдаче разрешения на строительство,» исключить;</w:t>
      </w:r>
    </w:p>
    <w:p w:rsidR="00224891" w:rsidRPr="00224891" w:rsidRDefault="00224891" w:rsidP="0022489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891">
        <w:rPr>
          <w:sz w:val="28"/>
          <w:szCs w:val="28"/>
        </w:rPr>
        <w:t>6) абзац второй пункта 42 дополнить словами «уведомления о переходе прав на земельные участки, права пользования недрами, об образовании земельного участка.»;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7) в абзаце седьмом пункта 43 слова «В срок не позднее трех рабочих дней со дня получения заявления о выдаче разрешения на строительство, заявления о внесении изменений в разрешение на строительство» исключить;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8) абзац восьмой пункта 43 изложить в следующей редакции:</w:t>
      </w:r>
    </w:p>
    <w:p w:rsidR="00224891" w:rsidRPr="00224891" w:rsidRDefault="00224891" w:rsidP="002248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«В течение пяти рабочих дней со дня получения заявления о выдаче разрешения на строительство, за исключением случая, предусмотренного </w:t>
      </w:r>
      <w:hyperlink r:id="rId17" w:anchor="Par7" w:history="1">
        <w:r w:rsidRPr="00224891">
          <w:rPr>
            <w:rStyle w:val="ae"/>
            <w:rFonts w:ascii="Times New Roman" w:hAnsi="Times New Roman"/>
            <w:sz w:val="28"/>
            <w:szCs w:val="28"/>
          </w:rPr>
          <w:t>частью 11.1</w:t>
        </w:r>
      </w:hyperlink>
      <w:r w:rsidRPr="00224891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Федерации, а также в течение пяти рабочих дней со дня получения уведомления о переходе прав на земельные участки, права пользования недрами, об образовании земельного участка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специалист Администрации, ответственный за предоставление муниципальной услуги:»;</w:t>
      </w:r>
    </w:p>
    <w:p w:rsidR="00224891" w:rsidRPr="00224891" w:rsidRDefault="00224891" w:rsidP="002248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9) пункт 46 признать утратившим силу;</w:t>
      </w:r>
    </w:p>
    <w:p w:rsidR="00224891" w:rsidRPr="00224891" w:rsidRDefault="00224891" w:rsidP="002248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10) пункт 84 дополнить абзацем третьим следующего содержания:</w:t>
      </w:r>
    </w:p>
    <w:p w:rsidR="00224891" w:rsidRPr="00224891" w:rsidRDefault="00224891" w:rsidP="002248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«Жалоба на решения и (или) действия (бездействие) уполномоченного органа, должностных лиц уполномоченного органа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224891">
          <w:rPr>
            <w:rStyle w:val="ae"/>
            <w:rFonts w:ascii="Times New Roman" w:hAnsi="Times New Roman"/>
            <w:sz w:val="28"/>
            <w:szCs w:val="28"/>
          </w:rPr>
          <w:t>частью 2 статьи 6</w:t>
        </w:r>
      </w:hyperlink>
      <w:r w:rsidRPr="0022489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24891">
          <w:rPr>
            <w:rFonts w:ascii="Times New Roman" w:hAnsi="Times New Roman"/>
            <w:sz w:val="28"/>
            <w:szCs w:val="28"/>
          </w:rPr>
          <w:t>2010 г</w:t>
        </w:r>
      </w:smartTag>
      <w:r w:rsidRPr="00224891">
        <w:rPr>
          <w:rFonts w:ascii="Times New Roman" w:hAnsi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либо в порядке, установленном антимонопольным </w:t>
      </w:r>
      <w:hyperlink r:id="rId19" w:history="1">
        <w:r w:rsidRPr="00224891">
          <w:rPr>
            <w:rStyle w:val="ae"/>
            <w:rFonts w:ascii="Times New Roman" w:hAnsi="Times New Roman"/>
            <w:sz w:val="28"/>
            <w:szCs w:val="28"/>
          </w:rPr>
          <w:t>законодательством</w:t>
        </w:r>
      </w:hyperlink>
      <w:r w:rsidRPr="00224891">
        <w:rPr>
          <w:rFonts w:ascii="Times New Roman" w:hAnsi="Times New Roman"/>
          <w:sz w:val="28"/>
          <w:szCs w:val="28"/>
        </w:rPr>
        <w:t xml:space="preserve"> Российской Федерации, в антимонопольный орган.»;</w:t>
      </w:r>
    </w:p>
    <w:p w:rsidR="00224891" w:rsidRPr="00224891" w:rsidRDefault="00224891" w:rsidP="002248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lastRenderedPageBreak/>
        <w:t>11) в пункте 86 слова «администрации муниципального образования «Кокшайское сельское поселение» заменить словами Кокшайской сельской администрации»;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12) наименование раздела </w:t>
      </w:r>
      <w:r w:rsidRPr="00224891">
        <w:rPr>
          <w:rFonts w:ascii="Times New Roman" w:hAnsi="Times New Roman"/>
          <w:sz w:val="28"/>
          <w:szCs w:val="28"/>
          <w:lang w:val="en-US"/>
        </w:rPr>
        <w:t>III</w:t>
      </w:r>
      <w:r w:rsidRPr="002248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«</w:t>
      </w:r>
      <w:r w:rsidRPr="00224891">
        <w:rPr>
          <w:rFonts w:ascii="Times New Roman" w:hAnsi="Times New Roman"/>
          <w:color w:val="000000"/>
          <w:sz w:val="28"/>
          <w:szCs w:val="28"/>
        </w:rPr>
        <w:t xml:space="preserve">III. </w:t>
      </w:r>
      <w:r w:rsidRPr="00224891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Pr="00224891">
        <w:rPr>
          <w:rFonts w:ascii="Times New Roman" w:hAnsi="Times New Roman"/>
          <w:sz w:val="28"/>
          <w:szCs w:val="28"/>
        </w:rPr>
        <w:br/>
        <w:t xml:space="preserve">в том числе особенности выполнения административных процедур </w:t>
      </w:r>
      <w:r w:rsidRPr="00224891">
        <w:rPr>
          <w:rFonts w:ascii="Times New Roman" w:hAnsi="Times New Roman"/>
          <w:sz w:val="28"/>
          <w:szCs w:val="28"/>
        </w:rPr>
        <w:br/>
        <w:t>в электронной форме, а также особенности выполнения административных процедур в многофункциональных центрах»;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13) наименование раздела </w:t>
      </w:r>
      <w:r w:rsidRPr="00224891">
        <w:rPr>
          <w:rFonts w:ascii="Times New Roman" w:hAnsi="Times New Roman"/>
          <w:sz w:val="28"/>
          <w:szCs w:val="28"/>
          <w:lang w:val="en-US"/>
        </w:rPr>
        <w:t>V</w:t>
      </w:r>
      <w:r w:rsidRPr="002248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24891" w:rsidRPr="00224891" w:rsidRDefault="00224891" w:rsidP="0022489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«</w:t>
      </w:r>
      <w:r w:rsidRPr="00224891">
        <w:rPr>
          <w:rFonts w:ascii="Times New Roman" w:hAnsi="Times New Roman"/>
          <w:sz w:val="28"/>
          <w:szCs w:val="28"/>
          <w:lang w:val="en-US"/>
        </w:rPr>
        <w:t>V</w:t>
      </w:r>
      <w:r w:rsidRPr="00224891">
        <w:rPr>
          <w:rFonts w:ascii="Times New Roman" w:hAnsi="Times New Roman"/>
          <w:sz w:val="28"/>
          <w:szCs w:val="28"/>
        </w:rPr>
        <w:t xml:space="preserve">. Досудебный (внесудебный) порядок обжалования решений </w:t>
      </w:r>
      <w:r w:rsidRPr="00224891">
        <w:rPr>
          <w:rFonts w:ascii="Times New Roman" w:hAnsi="Times New Roman"/>
          <w:sz w:val="28"/>
          <w:szCs w:val="28"/>
        </w:rPr>
        <w:br/>
        <w:t>и действий (бездействия) уполномоченного органа,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работников»;</w:t>
      </w:r>
    </w:p>
    <w:p w:rsidR="00224891" w:rsidRDefault="00224891" w:rsidP="00224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3. Настоящее пост</w:t>
      </w:r>
      <w:r w:rsidR="00973000">
        <w:rPr>
          <w:rFonts w:ascii="Times New Roman" w:hAnsi="Times New Roman"/>
          <w:sz w:val="28"/>
          <w:szCs w:val="28"/>
        </w:rPr>
        <w:t xml:space="preserve">ановление </w:t>
      </w:r>
      <w:r w:rsidRPr="00224891">
        <w:rPr>
          <w:rFonts w:ascii="Times New Roman" w:hAnsi="Times New Roman"/>
          <w:sz w:val="28"/>
          <w:szCs w:val="28"/>
        </w:rPr>
        <w:t>вступает в силу после его обнародов</w:t>
      </w:r>
      <w:r w:rsidR="00973000">
        <w:rPr>
          <w:rFonts w:ascii="Times New Roman" w:hAnsi="Times New Roman"/>
          <w:sz w:val="28"/>
          <w:szCs w:val="28"/>
        </w:rPr>
        <w:t xml:space="preserve">ания и подлежит размещению </w:t>
      </w:r>
      <w:r w:rsidR="00973000"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0259C">
        <w:rPr>
          <w:rFonts w:ascii="Times New Roman" w:hAnsi="Times New Roman"/>
          <w:sz w:val="28"/>
          <w:szCs w:val="28"/>
        </w:rPr>
        <w:t xml:space="preserve">Звениговского муниципального района в </w:t>
      </w:r>
      <w:r w:rsidR="00973000"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r w:rsidR="00973000" w:rsidRPr="00973000">
        <w:rPr>
          <w:rFonts w:ascii="Times New Roman" w:hAnsi="Times New Roman"/>
          <w:sz w:val="28"/>
          <w:szCs w:val="28"/>
          <w:u w:val="single"/>
        </w:rPr>
        <w:t xml:space="preserve">www. </w:t>
      </w:r>
      <w:r w:rsidR="00973000"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="00973000" w:rsidRPr="00973000">
        <w:rPr>
          <w:rFonts w:ascii="Times New Roman" w:hAnsi="Times New Roman"/>
          <w:sz w:val="28"/>
          <w:szCs w:val="28"/>
          <w:u w:val="single"/>
        </w:rPr>
        <w:t>.</w:t>
      </w:r>
      <w:r w:rsidR="00973000"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973000" w:rsidRPr="00973000">
        <w:rPr>
          <w:rFonts w:ascii="Times New Roman" w:hAnsi="Times New Roman"/>
          <w:sz w:val="28"/>
          <w:szCs w:val="28"/>
          <w:u w:val="single"/>
        </w:rPr>
        <w:t>.</w:t>
      </w:r>
    </w:p>
    <w:p w:rsidR="00477D08" w:rsidRDefault="00477D08" w:rsidP="00477D08">
      <w:pPr>
        <w:jc w:val="both"/>
        <w:rPr>
          <w:rFonts w:ascii="Times New Roman" w:hAnsi="Times New Roman"/>
          <w:sz w:val="28"/>
          <w:szCs w:val="28"/>
        </w:rPr>
      </w:pPr>
    </w:p>
    <w:p w:rsidR="00477D08" w:rsidRPr="00973000" w:rsidRDefault="00477D08" w:rsidP="00477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Кокшайской сельской администрации                                 П.Н.Николаев</w:t>
      </w:r>
    </w:p>
    <w:sectPr w:rsidR="00477D08" w:rsidRPr="00973000" w:rsidSect="00413B57">
      <w:headerReference w:type="even" r:id="rId20"/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FB" w:rsidRDefault="00B549FB" w:rsidP="006F4B8A">
      <w:pPr>
        <w:spacing w:after="0" w:line="240" w:lineRule="auto"/>
      </w:pPr>
      <w:r>
        <w:separator/>
      </w:r>
    </w:p>
  </w:endnote>
  <w:endnote w:type="continuationSeparator" w:id="1">
    <w:p w:rsidR="00B549FB" w:rsidRDefault="00B549FB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FB" w:rsidRDefault="00B549FB" w:rsidP="006F4B8A">
      <w:pPr>
        <w:spacing w:after="0" w:line="240" w:lineRule="auto"/>
      </w:pPr>
      <w:r>
        <w:separator/>
      </w:r>
    </w:p>
  </w:footnote>
  <w:footnote w:type="continuationSeparator" w:id="1">
    <w:p w:rsidR="00B549FB" w:rsidRDefault="00B549FB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811E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811E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7D08">
      <w:rPr>
        <w:rStyle w:val="ac"/>
        <w:noProof/>
      </w:rPr>
      <w:t>4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30B4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D0915ADB10CFE5967457F1AD7694791CB6CAE46B551B9527DE3D3F8911AD9AB408808A2988735260598192AF3875ACB15A52921S3W9J" TargetMode="External"/><Relationship Id="rId13" Type="http://schemas.openxmlformats.org/officeDocument/2006/relationships/hyperlink" Target="consultantplus://offline/ref=4E2D0915ADB10CFE5967457F1AD7694791CB6CAE46B451B9527DE3D3F8911AD9AB40880AA79A8735260598192AF3875ACB15A52921S3W9J" TargetMode="External"/><Relationship Id="rId18" Type="http://schemas.openxmlformats.org/officeDocument/2006/relationships/hyperlink" Target="consultantplus://offline/ref=56137A0D081DD6C48B3B1452F5BCFA0AE0D2856548A55C1C4F5F98866BE8A271445D77D08D7CED9516BD42FC742AE33CDCB818E6120C4E05v7SFG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4E2D0915ADB10CFE5967457F1AD7694791CB6CAE46B551B9527DE3D3F8911AD9AB408808A29A8735260598192AF3875ACB15A52921S3W9J" TargetMode="External"/><Relationship Id="rId12" Type="http://schemas.openxmlformats.org/officeDocument/2006/relationships/hyperlink" Target="consultantplus://offline/ref=4E2D0915ADB10CFE5967457F1AD7694791CB6CAE46B551B9527DE3D3F8911AD9AB408808A2988735260598192AF3875ACB15A52921S3W9J" TargetMode="External"/><Relationship Id="rId17" Type="http://schemas.openxmlformats.org/officeDocument/2006/relationships/hyperlink" Target="file:///D:\&#1044;&#1086;&#1082;&#1091;&#1084;&#1077;&#1085;&#1090;&#1099;\&#1055;&#1086;&#1089;&#1090;&#1072;&#1085;&#1086;&#1074;&#1083;&#1077;&#1085;&#1080;&#1103;\&#1055;&#1086;&#1089;&#1090;&#1072;&#1085;&#1086;&#1074;&#1083;&#1077;&#1085;&#1080;&#1103;%202020%20&#1075;&#1086;&#1076;\01-06%20&#1050;&#1086;&#1082;&#1096;&#1072;&#1081;&#1089;&#1082;&#1086;&#1077;%20&#1040;&#1056;%20&#1074;&#1099;&#1076;&#1072;&#1095;&#1072;%20&#1088;&#1072;&#1079;&#1088;&#1077;&#1096;&#1077;&#1085;&#1080;&#1103;%20&#1085;&#1072;%20&#1089;&#1090;&#1088;&#1086;&#1080;&#1090;&#1077;&#1083;&#1100;&#1089;&#1090;&#1074;&#1086;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5C7E6A70D7654A8A4980780EF33AE7216785D7822238DF341931BD26E19E505D578350F21AE49A9FE145D09C2175554FF96EE05Ds4GEK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E2D0915ADB10CFE5967457F1AD7694791CB6CAE46B551B9527DE3D3F8911AD9AB408808A29B8735260598192AF3875ACB15A52921S3W9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E2D0915ADB10CFE5967457F1AD7694791CB6CAE46B551B9527DE3D3F8911AD9AB408808A29E8735260598192AF3875ACB15A52921S3W9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E2D0915ADB10CFE5967457F1AD7694791CB6CAE46B551B9527DE3D3F8911AD9AB408808A29A8735260598192AF3875ACB15A52921S3W9J" TargetMode="External"/><Relationship Id="rId19" Type="http://schemas.openxmlformats.org/officeDocument/2006/relationships/hyperlink" Target="consultantplus://offline/ref=56137A0D081DD6C48B3B1452F5BCFA0AE0D2856549A65C1C4F5F98866BE8A271445D77D7847FEEC041F243A0327DF03EDFB81AE70Ev0SE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2D0915ADB10CFE5967457F1AD7694791CB6CAE46B551B9527DE3D3F8911AD9AB408808A29E8735260598192AF3875ACB15A52921S3W9J" TargetMode="External"/><Relationship Id="rId14" Type="http://schemas.openxmlformats.org/officeDocument/2006/relationships/hyperlink" Target="consultantplus://offline/ref=4E2D0915ADB10CFE5967457F1AD7694791CB6CAE46B551B9527DE3D3F8911AD9AB408808A2988735260598192AF3875ACB15A52921S3W9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2020-01-31T05:57:00Z</cp:lastPrinted>
  <dcterms:created xsi:type="dcterms:W3CDTF">2020-01-31T05:36:00Z</dcterms:created>
  <dcterms:modified xsi:type="dcterms:W3CDTF">2020-01-31T06:00:00Z</dcterms:modified>
</cp:coreProperties>
</file>